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D4" w:rsidRPr="008032D5" w:rsidRDefault="00F756D4" w:rsidP="00F756D4">
      <w:pPr>
        <w:rPr>
          <w:rFonts w:ascii="Arial" w:hAnsi="Arial" w:cs="Arial"/>
          <w:vertAlign w:val="baseline"/>
          <w:lang w:val="sr-Cyrl-CS" w:eastAsia="ar-SA"/>
        </w:rPr>
      </w:pPr>
      <w:r w:rsidRPr="008032D5">
        <w:rPr>
          <w:rFonts w:ascii="Arial" w:hAnsi="Arial" w:cs="Arial"/>
          <w:vertAlign w:val="baseline"/>
          <w:lang w:val="sr-Cyrl-CS" w:eastAsia="ar-SA"/>
        </w:rPr>
        <w:t>ДОМ КУЛТУРЕ „КЊАЖЕВАЦ“</w:t>
      </w:r>
    </w:p>
    <w:p w:rsidR="00F756D4" w:rsidRPr="003614EC" w:rsidRDefault="00F756D4" w:rsidP="00F756D4">
      <w:pPr>
        <w:pStyle w:val="Heading1"/>
        <w:jc w:val="left"/>
        <w:rPr>
          <w:rFonts w:ascii="Arial" w:hAnsi="Arial" w:cs="Arial"/>
          <w:b w:val="0"/>
          <w:bCs/>
          <w:sz w:val="24"/>
          <w:szCs w:val="24"/>
          <w:vertAlign w:val="baseline"/>
          <w:lang/>
        </w:rPr>
      </w:pPr>
      <w:r w:rsidRPr="008032D5">
        <w:rPr>
          <w:rFonts w:ascii="Arial" w:hAnsi="Arial" w:cs="Arial"/>
          <w:b w:val="0"/>
          <w:bCs/>
          <w:sz w:val="24"/>
          <w:szCs w:val="24"/>
          <w:vertAlign w:val="baseline"/>
        </w:rPr>
        <w:t>Број: 01-</w:t>
      </w:r>
      <w:r w:rsidR="003614EC">
        <w:rPr>
          <w:rFonts w:ascii="Arial" w:hAnsi="Arial" w:cs="Arial"/>
          <w:b w:val="0"/>
          <w:bCs/>
          <w:sz w:val="24"/>
          <w:szCs w:val="24"/>
          <w:vertAlign w:val="baseline"/>
          <w:lang/>
        </w:rPr>
        <w:t>189</w:t>
      </w:r>
    </w:p>
    <w:p w:rsidR="00F756D4" w:rsidRPr="008032D5" w:rsidRDefault="003614EC" w:rsidP="00F756D4">
      <w:pPr>
        <w:pStyle w:val="Heading5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1</w:t>
      </w:r>
      <w:r>
        <w:rPr>
          <w:rFonts w:ascii="Arial" w:hAnsi="Arial" w:cs="Arial"/>
          <w:sz w:val="24"/>
          <w:vertAlign w:val="baseline"/>
          <w:lang/>
        </w:rPr>
        <w:t>8</w:t>
      </w:r>
      <w:r w:rsidR="00F756D4" w:rsidRPr="008032D5">
        <w:rPr>
          <w:rFonts w:ascii="Arial" w:hAnsi="Arial" w:cs="Arial"/>
          <w:sz w:val="24"/>
          <w:vertAlign w:val="baseline"/>
        </w:rPr>
        <w:t>.0</w:t>
      </w:r>
      <w:r w:rsidR="00F756D4">
        <w:rPr>
          <w:rFonts w:ascii="Arial" w:hAnsi="Arial" w:cs="Arial"/>
          <w:sz w:val="24"/>
          <w:vertAlign w:val="baseline"/>
        </w:rPr>
        <w:t>7</w:t>
      </w:r>
      <w:r w:rsidR="00F756D4" w:rsidRPr="008032D5">
        <w:rPr>
          <w:rFonts w:ascii="Arial" w:hAnsi="Arial" w:cs="Arial"/>
          <w:sz w:val="24"/>
          <w:vertAlign w:val="baseline"/>
        </w:rPr>
        <w:t>.201</w:t>
      </w:r>
      <w:r w:rsidR="00F756D4">
        <w:rPr>
          <w:rFonts w:ascii="Arial" w:hAnsi="Arial" w:cs="Arial"/>
          <w:sz w:val="24"/>
          <w:vertAlign w:val="baseline"/>
        </w:rPr>
        <w:t>9</w:t>
      </w:r>
      <w:r w:rsidR="00F756D4" w:rsidRPr="008032D5">
        <w:rPr>
          <w:rFonts w:ascii="Arial" w:hAnsi="Arial" w:cs="Arial"/>
          <w:sz w:val="24"/>
          <w:vertAlign w:val="baseline"/>
        </w:rPr>
        <w:t>. године</w:t>
      </w:r>
    </w:p>
    <w:p w:rsidR="00F756D4" w:rsidRDefault="00F756D4" w:rsidP="00F756D4">
      <w:pPr>
        <w:autoSpaceDE w:val="0"/>
        <w:autoSpaceDN w:val="0"/>
        <w:adjustRightInd w:val="0"/>
        <w:rPr>
          <w:rFonts w:ascii="Arial" w:hAnsi="Arial" w:cs="Arial"/>
          <w:vertAlign w:val="baseline"/>
          <w:lang w:eastAsia="ar-SA"/>
        </w:rPr>
      </w:pPr>
      <w:r w:rsidRPr="008032D5">
        <w:rPr>
          <w:rFonts w:ascii="Arial" w:hAnsi="Arial" w:cs="Arial"/>
          <w:vertAlign w:val="baseline"/>
          <w:lang w:val="sr-Cyrl-CS" w:eastAsia="ar-SA"/>
        </w:rPr>
        <w:t>К њ а ж е в а ц</w:t>
      </w:r>
    </w:p>
    <w:p w:rsidR="00F756D4" w:rsidRDefault="00F756D4" w:rsidP="00F756D4">
      <w:pPr>
        <w:autoSpaceDE w:val="0"/>
        <w:autoSpaceDN w:val="0"/>
        <w:adjustRightInd w:val="0"/>
        <w:rPr>
          <w:rFonts w:ascii="Arial" w:hAnsi="Arial" w:cs="Arial"/>
          <w:vertAlign w:val="baseline"/>
          <w:lang w:eastAsia="ar-SA"/>
        </w:rPr>
      </w:pPr>
    </w:p>
    <w:p w:rsidR="00F756D4" w:rsidRPr="00F756D4" w:rsidRDefault="00F756D4" w:rsidP="00F756D4">
      <w:pPr>
        <w:autoSpaceDE w:val="0"/>
        <w:autoSpaceDN w:val="0"/>
        <w:adjustRightInd w:val="0"/>
        <w:rPr>
          <w:rFonts w:ascii="Arial" w:hAnsi="Arial" w:cs="Arial"/>
          <w:vertAlign w:val="baseline"/>
          <w:lang w:eastAsia="ar-SA"/>
        </w:rPr>
      </w:pPr>
    </w:p>
    <w:p w:rsidR="00F756D4" w:rsidRPr="00F756D4" w:rsidRDefault="00F756D4" w:rsidP="003614EC">
      <w:pPr>
        <w:autoSpaceDE w:val="0"/>
        <w:autoSpaceDN w:val="0"/>
        <w:adjustRightInd w:val="0"/>
        <w:jc w:val="both"/>
        <w:rPr>
          <w:rFonts w:ascii="Tahoma" w:hAnsi="Tahoma" w:cs="Tahoma"/>
          <w:vertAlign w:val="baseline"/>
          <w:lang w:eastAsia="ar-SA"/>
        </w:rPr>
      </w:pPr>
      <w:r w:rsidRPr="00F756D4">
        <w:rPr>
          <w:rFonts w:ascii="Tahoma" w:hAnsi="Tahoma" w:cs="Tahoma"/>
          <w:vertAlign w:val="baseline"/>
          <w:lang w:eastAsia="ar-SA"/>
        </w:rPr>
        <w:t xml:space="preserve">                   На основу члана 55. став 1. тачка 10. Закона о јавним набавкама (''Сл. гласник РС'', број 124/2012, 14/2015 и 68/2015), Комисија за спровођење поступка јавне набавке </w:t>
      </w:r>
      <w:r>
        <w:rPr>
          <w:rFonts w:ascii="Tahoma" w:hAnsi="Tahoma"/>
          <w:vertAlign w:val="baseline"/>
        </w:rPr>
        <w:t>мале вредности - Набавка уградне опреме - систем са аутоматску детекцију и дојаву пожара бр. 1.1.2/2019. за потребе Дома културе "Књажевац"</w:t>
      </w:r>
      <w:r w:rsidRPr="00F756D4">
        <w:rPr>
          <w:rFonts w:ascii="Tahoma" w:hAnsi="Tahoma"/>
          <w:vertAlign w:val="baseline"/>
          <w:lang w:eastAsia="ar-SA"/>
        </w:rPr>
        <w:t xml:space="preserve">, </w:t>
      </w:r>
      <w:r w:rsidRPr="00F756D4">
        <w:rPr>
          <w:rFonts w:ascii="Tahoma" w:hAnsi="Tahoma" w:cs="Tahoma"/>
          <w:vertAlign w:val="baseline"/>
          <w:lang w:eastAsia="ar-SA"/>
        </w:rPr>
        <w:t>објављује</w:t>
      </w:r>
    </w:p>
    <w:p w:rsidR="00F756D4" w:rsidRPr="00E158C3" w:rsidRDefault="00F756D4" w:rsidP="003614EC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lang w:eastAsia="ar-SA"/>
        </w:rPr>
      </w:pPr>
    </w:p>
    <w:p w:rsidR="00F756D4" w:rsidRDefault="00F756D4" w:rsidP="00F756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sz w:val="28"/>
          <w:lang w:eastAsia="ar-SA"/>
        </w:rPr>
        <w:t xml:space="preserve">ОБАВЕШТЕЊЕ </w:t>
      </w:r>
      <w:r>
        <w:rPr>
          <w:rFonts w:ascii="Tahoma" w:hAnsi="Tahoma" w:cs="Tahoma"/>
          <w:b/>
          <w:bCs/>
          <w:sz w:val="28"/>
        </w:rPr>
        <w:t>О ОБУСТАВИ ПОСТУПКА</w:t>
      </w:r>
    </w:p>
    <w:p w:rsidR="00F756D4" w:rsidRDefault="00F756D4" w:rsidP="00F756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F756D4" w:rsidRDefault="00F756D4" w:rsidP="00F756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НАЗИВ, АДРЕСА И ИНТЕРНЕТ СТРАНИЦА НАРУЧИОЦА:</w:t>
      </w:r>
    </w:p>
    <w:p w:rsidR="00F756D4" w:rsidRPr="00F756D4" w:rsidRDefault="00F756D4" w:rsidP="00F756D4">
      <w:pPr>
        <w:pStyle w:val="ListParagraph"/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F756D4">
        <w:rPr>
          <w:rFonts w:ascii="Arial" w:hAnsi="Arial" w:cs="Arial"/>
          <w:bCs/>
          <w:vertAlign w:val="baseline"/>
        </w:rPr>
        <w:t xml:space="preserve">      Дом културе „Књажевац“ 19350 Књажевац ул. Бранка Радичевића 1      </w:t>
      </w:r>
      <w:r w:rsidRPr="00F756D4">
        <w:rPr>
          <w:rFonts w:ascii="Arial" w:hAnsi="Arial" w:cs="Arial"/>
          <w:bCs/>
          <w:vertAlign w:val="baseline"/>
        </w:rPr>
        <w:tab/>
        <w:t xml:space="preserve">          </w:t>
      </w:r>
      <w:r w:rsidRPr="00F756D4">
        <w:rPr>
          <w:rFonts w:ascii="Arial" w:hAnsi="Arial" w:cs="Arial"/>
          <w:bCs/>
          <w:vertAlign w:val="baseline"/>
        </w:rPr>
        <w:tab/>
        <w:t>www.dkknjazevac.net</w:t>
      </w:r>
    </w:p>
    <w:p w:rsidR="00F756D4" w:rsidRDefault="00F756D4" w:rsidP="00F756D4">
      <w:pPr>
        <w:pStyle w:val="ListParagraph"/>
        <w:autoSpaceDE w:val="0"/>
        <w:autoSpaceDN w:val="0"/>
        <w:adjustRightInd w:val="0"/>
        <w:rPr>
          <w:rFonts w:ascii="Tahoma" w:hAnsi="Tahoma" w:cs="Tahoma"/>
          <w:bCs/>
        </w:rPr>
      </w:pPr>
    </w:p>
    <w:p w:rsidR="00F756D4" w:rsidRDefault="00F756D4" w:rsidP="00F756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ВРСТА НАРУЧИОЦА:</w:t>
      </w:r>
    </w:p>
    <w:p w:rsidR="00F756D4" w:rsidRDefault="00F756D4" w:rsidP="00F756D4">
      <w:pPr>
        <w:pStyle w:val="ListParagraph"/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Установа</w:t>
      </w:r>
    </w:p>
    <w:p w:rsidR="00F756D4" w:rsidRDefault="00F756D4" w:rsidP="00F756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ОПИС ПРЕДМЕТА НАБАВКЕ, НАЗИВ И ОЗНАКА ИЗ ОПШТЕГ РЕЧНИКА НАБАВКЕ:</w:t>
      </w:r>
    </w:p>
    <w:p w:rsidR="00F756D4" w:rsidRPr="00F756D4" w:rsidRDefault="00F756D4" w:rsidP="00F756D4">
      <w:pPr>
        <w:ind w:firstLine="720"/>
        <w:rPr>
          <w:rFonts w:ascii="Tahoma" w:hAnsi="Tahoma" w:cs="Tahoma"/>
          <w:sz w:val="16"/>
          <w:szCs w:val="16"/>
          <w:vertAlign w:val="baseline"/>
        </w:rPr>
      </w:pPr>
      <w:proofErr w:type="spellStart"/>
      <w:proofErr w:type="gramStart"/>
      <w:r w:rsidRPr="006728DB">
        <w:rPr>
          <w:rFonts w:ascii="Tahoma" w:hAnsi="Tahoma" w:cs="Tahoma"/>
          <w:sz w:val="16"/>
          <w:szCs w:val="16"/>
          <w:vertAlign w:val="baseline"/>
        </w:rPr>
        <w:t>Предмет</w:t>
      </w:r>
      <w:proofErr w:type="spellEnd"/>
      <w:r w:rsidRPr="006728DB">
        <w:rPr>
          <w:rFonts w:ascii="Tahoma" w:hAnsi="Tahoma" w:cs="Tahoma"/>
          <w:sz w:val="16"/>
          <w:szCs w:val="16"/>
          <w:vertAlign w:val="baseline"/>
        </w:rPr>
        <w:t xml:space="preserve"> </w:t>
      </w:r>
      <w:proofErr w:type="spellStart"/>
      <w:r w:rsidRPr="006728DB">
        <w:rPr>
          <w:rFonts w:ascii="Tahoma" w:hAnsi="Tahoma" w:cs="Tahoma"/>
          <w:sz w:val="16"/>
          <w:szCs w:val="16"/>
          <w:vertAlign w:val="baseline"/>
        </w:rPr>
        <w:t>јавне</w:t>
      </w:r>
      <w:proofErr w:type="spellEnd"/>
      <w:r w:rsidRPr="006728DB">
        <w:rPr>
          <w:rFonts w:ascii="Tahoma" w:hAnsi="Tahoma" w:cs="Tahoma"/>
          <w:sz w:val="16"/>
          <w:szCs w:val="16"/>
          <w:vertAlign w:val="baseline"/>
        </w:rPr>
        <w:t xml:space="preserve"> </w:t>
      </w:r>
      <w:proofErr w:type="spellStart"/>
      <w:r w:rsidRPr="006728DB">
        <w:rPr>
          <w:rFonts w:ascii="Tahoma" w:hAnsi="Tahoma" w:cs="Tahoma"/>
          <w:sz w:val="16"/>
          <w:szCs w:val="16"/>
          <w:vertAlign w:val="baseline"/>
        </w:rPr>
        <w:t>набавке</w:t>
      </w:r>
      <w:proofErr w:type="spellEnd"/>
      <w:r w:rsidRPr="006728DB">
        <w:rPr>
          <w:rFonts w:ascii="Tahoma" w:hAnsi="Tahoma" w:cs="Tahoma"/>
          <w:sz w:val="16"/>
          <w:szCs w:val="16"/>
          <w:vertAlign w:val="baseline"/>
        </w:rPr>
        <w:t xml:space="preserve"> </w:t>
      </w:r>
      <w:proofErr w:type="spellStart"/>
      <w:r w:rsidRPr="006728DB">
        <w:rPr>
          <w:rFonts w:ascii="Tahoma" w:hAnsi="Tahoma" w:cs="Tahoma"/>
          <w:sz w:val="16"/>
          <w:szCs w:val="16"/>
          <w:vertAlign w:val="baseline"/>
        </w:rPr>
        <w:t>су</w:t>
      </w:r>
      <w:proofErr w:type="spellEnd"/>
      <w:r w:rsidRPr="006728DB">
        <w:rPr>
          <w:rFonts w:ascii="Tahoma" w:hAnsi="Tahoma" w:cs="Tahoma"/>
          <w:sz w:val="16"/>
          <w:szCs w:val="16"/>
          <w:vertAlign w:val="baseline"/>
        </w:rPr>
        <w:t xml:space="preserve"> </w:t>
      </w:r>
      <w:r>
        <w:rPr>
          <w:rFonts w:ascii="Tahoma" w:hAnsi="Tahoma" w:cs="Tahoma"/>
          <w:sz w:val="16"/>
          <w:szCs w:val="16"/>
          <w:vertAlign w:val="baseline"/>
        </w:rPr>
        <w:t>добра - Набавка уградне опреме - систем за аутоматску детекцију и дојаву пожара.</w:t>
      </w:r>
      <w:proofErr w:type="gramEnd"/>
    </w:p>
    <w:p w:rsidR="00F756D4" w:rsidRPr="003D0984" w:rsidRDefault="00F756D4" w:rsidP="00F756D4">
      <w:pPr>
        <w:ind w:firstLine="720"/>
        <w:rPr>
          <w:rFonts w:ascii="Tahoma" w:hAnsi="Tahoma" w:cs="Tahoma"/>
          <w:sz w:val="16"/>
          <w:szCs w:val="16"/>
          <w:vertAlign w:val="baseline"/>
        </w:rPr>
      </w:pPr>
    </w:p>
    <w:p w:rsidR="00F756D4" w:rsidRDefault="00F756D4" w:rsidP="00F756D4">
      <w:pPr>
        <w:ind w:firstLine="720"/>
        <w:rPr>
          <w:rFonts w:ascii="Tahoma" w:hAnsi="Tahoma" w:cs="Tahoma"/>
          <w:color w:val="000000"/>
          <w:sz w:val="16"/>
          <w:szCs w:val="16"/>
          <w:vertAlign w:val="baseline"/>
          <w:lang w:val="sr-Cyrl-CS"/>
        </w:rPr>
      </w:pPr>
      <w:proofErr w:type="spellStart"/>
      <w:r w:rsidRPr="006728DB">
        <w:rPr>
          <w:rFonts w:ascii="Tahoma" w:hAnsi="Tahoma" w:cs="Tahoma"/>
          <w:sz w:val="16"/>
          <w:szCs w:val="16"/>
          <w:vertAlign w:val="baseline"/>
        </w:rPr>
        <w:t>Назив</w:t>
      </w:r>
      <w:proofErr w:type="spellEnd"/>
      <w:r w:rsidRPr="006728DB">
        <w:rPr>
          <w:rFonts w:ascii="Tahoma" w:hAnsi="Tahoma" w:cs="Tahoma"/>
          <w:sz w:val="16"/>
          <w:szCs w:val="16"/>
          <w:vertAlign w:val="baseline"/>
        </w:rPr>
        <w:t xml:space="preserve"> и </w:t>
      </w:r>
      <w:proofErr w:type="spellStart"/>
      <w:r w:rsidRPr="006728DB">
        <w:rPr>
          <w:rFonts w:ascii="Tahoma" w:hAnsi="Tahoma" w:cs="Tahoma"/>
          <w:sz w:val="16"/>
          <w:szCs w:val="16"/>
          <w:vertAlign w:val="baseline"/>
        </w:rPr>
        <w:t>ознака</w:t>
      </w:r>
      <w:proofErr w:type="spellEnd"/>
      <w:r w:rsidRPr="006728DB">
        <w:rPr>
          <w:rFonts w:ascii="Tahoma" w:hAnsi="Tahoma" w:cs="Tahoma"/>
          <w:sz w:val="16"/>
          <w:szCs w:val="16"/>
          <w:vertAlign w:val="baseline"/>
        </w:rPr>
        <w:t xml:space="preserve"> </w:t>
      </w:r>
      <w:proofErr w:type="spellStart"/>
      <w:r w:rsidRPr="006728DB">
        <w:rPr>
          <w:rFonts w:ascii="Tahoma" w:hAnsi="Tahoma" w:cs="Tahoma"/>
          <w:sz w:val="16"/>
          <w:szCs w:val="16"/>
          <w:vertAlign w:val="baseline"/>
        </w:rPr>
        <w:t>из</w:t>
      </w:r>
      <w:proofErr w:type="spellEnd"/>
      <w:r w:rsidRPr="006728DB">
        <w:rPr>
          <w:rFonts w:ascii="Tahoma" w:hAnsi="Tahoma" w:cs="Tahoma"/>
          <w:sz w:val="16"/>
          <w:szCs w:val="16"/>
          <w:vertAlign w:val="baseline"/>
        </w:rPr>
        <w:t xml:space="preserve"> </w:t>
      </w:r>
      <w:proofErr w:type="spellStart"/>
      <w:r w:rsidRPr="006728DB">
        <w:rPr>
          <w:rFonts w:ascii="Tahoma" w:hAnsi="Tahoma" w:cs="Tahoma"/>
          <w:sz w:val="16"/>
          <w:szCs w:val="16"/>
          <w:vertAlign w:val="baseline"/>
        </w:rPr>
        <w:t>општег</w:t>
      </w:r>
      <w:proofErr w:type="spellEnd"/>
      <w:r w:rsidRPr="006728DB">
        <w:rPr>
          <w:rFonts w:ascii="Tahoma" w:hAnsi="Tahoma" w:cs="Tahoma"/>
          <w:sz w:val="16"/>
          <w:szCs w:val="16"/>
          <w:vertAlign w:val="baseline"/>
        </w:rPr>
        <w:t xml:space="preserve"> </w:t>
      </w:r>
      <w:proofErr w:type="spellStart"/>
      <w:r w:rsidRPr="006728DB">
        <w:rPr>
          <w:rFonts w:ascii="Tahoma" w:hAnsi="Tahoma" w:cs="Tahoma"/>
          <w:sz w:val="16"/>
          <w:szCs w:val="16"/>
          <w:vertAlign w:val="baseline"/>
        </w:rPr>
        <w:t>речника</w:t>
      </w:r>
      <w:proofErr w:type="spellEnd"/>
      <w:r w:rsidRPr="006728DB">
        <w:rPr>
          <w:rFonts w:ascii="Tahoma" w:hAnsi="Tahoma" w:cs="Tahoma"/>
          <w:sz w:val="16"/>
          <w:szCs w:val="16"/>
          <w:vertAlign w:val="baseline"/>
        </w:rPr>
        <w:t xml:space="preserve"> </w:t>
      </w:r>
      <w:proofErr w:type="spellStart"/>
      <w:r w:rsidRPr="006728DB">
        <w:rPr>
          <w:rFonts w:ascii="Tahoma" w:hAnsi="Tahoma" w:cs="Tahoma"/>
          <w:sz w:val="16"/>
          <w:szCs w:val="16"/>
          <w:vertAlign w:val="baseline"/>
        </w:rPr>
        <w:t>набавке</w:t>
      </w:r>
      <w:proofErr w:type="spellEnd"/>
      <w:r w:rsidRPr="006728DB">
        <w:rPr>
          <w:rFonts w:ascii="Tahoma" w:hAnsi="Tahoma" w:cs="Tahoma"/>
          <w:color w:val="000000"/>
          <w:sz w:val="16"/>
          <w:szCs w:val="16"/>
          <w:vertAlign w:val="baseline"/>
          <w:lang w:val="sr-Cyrl-CS"/>
        </w:rPr>
        <w:t xml:space="preserve">: </w:t>
      </w:r>
    </w:p>
    <w:p w:rsidR="00F756D4" w:rsidRPr="00F756D4" w:rsidRDefault="00F756D4" w:rsidP="00F756D4">
      <w:pPr>
        <w:rPr>
          <w:rFonts w:ascii="Tahoma" w:hAnsi="Tahoma" w:cs="Tahoma"/>
          <w:color w:val="000000"/>
          <w:sz w:val="16"/>
          <w:szCs w:val="16"/>
          <w:vertAlign w:val="baseline"/>
        </w:rPr>
      </w:pPr>
      <w:r>
        <w:rPr>
          <w:rFonts w:ascii="Tahoma" w:hAnsi="Tahoma" w:cs="Tahoma"/>
          <w:color w:val="000000"/>
          <w:sz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електрична </w:t>
      </w:r>
      <w:r>
        <w:rPr>
          <w:rFonts w:ascii="Tahoma" w:hAnsi="Tahoma" w:cs="Tahoma"/>
          <w:color w:val="000000"/>
          <w:sz w:val="16"/>
          <w:szCs w:val="16"/>
          <w:vertAlign w:val="baseline"/>
        </w:rPr>
        <w:t>опрема и апарати 31600000.</w:t>
      </w:r>
    </w:p>
    <w:p w:rsidR="00F756D4" w:rsidRDefault="00F756D4" w:rsidP="00F756D4">
      <w:pPr>
        <w:pStyle w:val="ListParagraph"/>
        <w:numPr>
          <w:ilvl w:val="0"/>
          <w:numId w:val="1"/>
        </w:numPr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sz w:val="16"/>
          <w:szCs w:val="16"/>
          <w:vertAlign w:val="baseline"/>
        </w:rPr>
        <w:t xml:space="preserve">ПРОЦЕЊЕНА ВРЕДНОСТ ЈАВНЕ НАБАВКЕ: </w:t>
      </w:r>
      <w:r>
        <w:rPr>
          <w:rFonts w:ascii="Tahoma" w:hAnsi="Tahoma" w:cs="Tahoma"/>
          <w:sz w:val="16"/>
          <w:szCs w:val="16"/>
          <w:vertAlign w:val="baseline"/>
        </w:rPr>
        <w:t>880.000</w:t>
      </w:r>
      <w:r w:rsidRPr="00144140">
        <w:rPr>
          <w:rFonts w:ascii="Tahoma" w:hAnsi="Tahoma" w:cs="Tahoma"/>
          <w:sz w:val="16"/>
          <w:szCs w:val="16"/>
          <w:vertAlign w:val="baseline"/>
        </w:rPr>
        <w:t xml:space="preserve"> динара без ПДВ-а.</w:t>
      </w:r>
    </w:p>
    <w:p w:rsidR="00F756D4" w:rsidRDefault="00F756D4" w:rsidP="00F756D4">
      <w:pPr>
        <w:rPr>
          <w:rFonts w:ascii="Tahoma" w:hAnsi="Tahoma" w:cs="Tahoma"/>
          <w:b/>
          <w:lang w:eastAsia="ar-SA"/>
        </w:rPr>
      </w:pPr>
    </w:p>
    <w:p w:rsidR="00F756D4" w:rsidRPr="00CE2C01" w:rsidRDefault="00F756D4" w:rsidP="00F756D4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БРОЈ </w:t>
      </w:r>
      <w:r w:rsidRPr="006728DB">
        <w:rPr>
          <w:rFonts w:ascii="Tahoma" w:hAnsi="Tahoma" w:cs="Tahoma"/>
          <w:b/>
        </w:rPr>
        <w:t>ПРИМЉЕНИХ ПОНУДА И ПОДАЦИ О ПОНУЂАЧИМА</w:t>
      </w:r>
      <w:r>
        <w:rPr>
          <w:rFonts w:ascii="Tahoma" w:hAnsi="Tahoma" w:cs="Tahoma"/>
          <w:b/>
        </w:rPr>
        <w:t>:</w:t>
      </w:r>
    </w:p>
    <w:p w:rsidR="00F756D4" w:rsidRDefault="00F756D4" w:rsidP="00F756D4">
      <w:pPr>
        <w:pStyle w:val="ListParagraph"/>
        <w:rPr>
          <w:rFonts w:ascii="Tahoma" w:hAnsi="Tahoma"/>
          <w:bCs/>
          <w:sz w:val="16"/>
          <w:szCs w:val="16"/>
          <w:vertAlign w:val="baseline"/>
        </w:rPr>
      </w:pPr>
      <w:r>
        <w:rPr>
          <w:rFonts w:ascii="Tahoma" w:hAnsi="Tahoma"/>
          <w:bCs/>
          <w:sz w:val="16"/>
          <w:szCs w:val="16"/>
          <w:vertAlign w:val="baseline"/>
        </w:rPr>
        <w:t>Поднете су три понуде:</w:t>
      </w:r>
    </w:p>
    <w:p w:rsidR="00F756D4" w:rsidRPr="00F756D4" w:rsidRDefault="00F756D4" w:rsidP="00F756D4">
      <w:pPr>
        <w:pStyle w:val="ListParagraph"/>
        <w:rPr>
          <w:rFonts w:ascii="Tahoma" w:hAnsi="Tahoma"/>
          <w:bCs/>
          <w:sz w:val="16"/>
          <w:szCs w:val="16"/>
          <w:vertAlign w:val="baseline"/>
        </w:rPr>
      </w:pPr>
      <w:r>
        <w:rPr>
          <w:rFonts w:ascii="Tahoma" w:hAnsi="Tahoma"/>
          <w:bCs/>
          <w:sz w:val="16"/>
          <w:szCs w:val="16"/>
          <w:vertAlign w:val="baseline"/>
        </w:rPr>
        <w:t>Техно Винча ДОО Београд, Трговачка бр. 81/8, ТВИ ДОО, Београд, Стојана Матића бр.44/2, Quadel DOO,Ниш, Зорана Радосављевића Чупе бр. 30.</w:t>
      </w:r>
    </w:p>
    <w:p w:rsidR="00F756D4" w:rsidRPr="00CE2C01" w:rsidRDefault="00F756D4" w:rsidP="00F756D4">
      <w:pPr>
        <w:pStyle w:val="ListParagraph"/>
        <w:rPr>
          <w:rFonts w:ascii="Tahoma" w:hAnsi="Tahoma"/>
          <w:bCs/>
        </w:rPr>
      </w:pPr>
    </w:p>
    <w:p w:rsidR="00F756D4" w:rsidRDefault="00F756D4" w:rsidP="00F756D4">
      <w:pPr>
        <w:pStyle w:val="ListParagraph"/>
        <w:numPr>
          <w:ilvl w:val="0"/>
          <w:numId w:val="1"/>
        </w:num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РАЗЛОГ ЗА ОБУСТАВУ ПОСТУПКА: </w:t>
      </w:r>
      <w:r>
        <w:rPr>
          <w:rFonts w:ascii="Tahoma" w:hAnsi="Tahoma"/>
          <w:bCs/>
        </w:rPr>
        <w:t>Понуде су неприхватљиве, јер прелазе  процењену вредност јавне набавке.</w:t>
      </w:r>
    </w:p>
    <w:p w:rsidR="00F756D4" w:rsidRDefault="00F756D4" w:rsidP="00F756D4">
      <w:pPr>
        <w:pStyle w:val="ListParagraph"/>
        <w:ind w:left="1080"/>
        <w:rPr>
          <w:rFonts w:ascii="Tahoma" w:hAnsi="Tahoma"/>
        </w:rPr>
      </w:pPr>
    </w:p>
    <w:p w:rsidR="00F756D4" w:rsidRDefault="00F756D4" w:rsidP="00F756D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  <w:b/>
        </w:rPr>
        <w:t>КАДА ЋЕ ПОСТУПАК БИТИ ПОНОВО СПРОВЕДЕН:</w:t>
      </w:r>
      <w:r>
        <w:rPr>
          <w:rFonts w:ascii="Tahoma" w:hAnsi="Tahoma" w:cs="Tahoma"/>
        </w:rPr>
        <w:t xml:space="preserve"> Поступак ће бити покренут </w:t>
      </w:r>
      <w:r w:rsidR="00990A19">
        <w:rPr>
          <w:rFonts w:ascii="Tahoma" w:hAnsi="Tahoma" w:cs="Tahoma"/>
        </w:rPr>
        <w:t>након што се обезбеде потребна</w:t>
      </w:r>
      <w:r>
        <w:rPr>
          <w:rFonts w:ascii="Tahoma" w:hAnsi="Tahoma" w:cs="Tahoma"/>
        </w:rPr>
        <w:t xml:space="preserve"> средства.</w:t>
      </w:r>
    </w:p>
    <w:p w:rsidR="00F756D4" w:rsidRDefault="00F756D4" w:rsidP="00F756D4">
      <w:pPr>
        <w:pStyle w:val="ListParagraph"/>
        <w:ind w:left="0"/>
        <w:rPr>
          <w:rFonts w:ascii="Tahoma" w:hAnsi="Tahoma" w:cs="Tahoma"/>
        </w:rPr>
      </w:pPr>
    </w:p>
    <w:p w:rsidR="00F756D4" w:rsidRPr="00144140" w:rsidRDefault="00F756D4" w:rsidP="00F756D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О</w:t>
      </w:r>
      <w:r w:rsidRPr="00E158C3">
        <w:rPr>
          <w:rFonts w:ascii="Tahoma" w:hAnsi="Tahoma" w:cs="Tahoma"/>
          <w:b/>
        </w:rPr>
        <w:t xml:space="preserve">бавештење објавити: </w:t>
      </w:r>
      <w:r w:rsidRPr="00144140">
        <w:rPr>
          <w:rFonts w:ascii="Tahoma" w:hAnsi="Tahoma" w:cs="Tahoma"/>
        </w:rPr>
        <w:t>На порталу јавних набавки и на интернет страници наручиоца.</w:t>
      </w:r>
    </w:p>
    <w:p w:rsidR="00F756D4" w:rsidRPr="00E158C3" w:rsidRDefault="00F756D4" w:rsidP="00F756D4">
      <w:pPr>
        <w:ind w:left="1080"/>
        <w:jc w:val="center"/>
        <w:rPr>
          <w:rFonts w:ascii="Tahoma" w:hAnsi="Tahoma" w:cs="Tahoma"/>
          <w:b/>
          <w:sz w:val="28"/>
          <w:szCs w:val="28"/>
        </w:rPr>
      </w:pPr>
    </w:p>
    <w:p w:rsidR="00F756D4" w:rsidRPr="00E158C3" w:rsidRDefault="00F756D4" w:rsidP="00F756D4">
      <w:pPr>
        <w:ind w:left="1080"/>
        <w:jc w:val="center"/>
        <w:rPr>
          <w:rFonts w:ascii="Tahoma" w:hAnsi="Tahoma" w:cs="Tahoma"/>
          <w:b/>
          <w:sz w:val="28"/>
          <w:szCs w:val="28"/>
        </w:rPr>
      </w:pPr>
      <w:r w:rsidRPr="00E158C3">
        <w:rPr>
          <w:rFonts w:ascii="Tahoma" w:hAnsi="Tahoma" w:cs="Tahoma"/>
          <w:b/>
          <w:sz w:val="28"/>
          <w:szCs w:val="28"/>
          <w:lang w:eastAsia="ar-SA"/>
        </w:rPr>
        <w:t xml:space="preserve">Комисија за спровођење поступка јавне набавке </w:t>
      </w:r>
    </w:p>
    <w:p w:rsidR="00D511B5" w:rsidRDefault="00D511B5"/>
    <w:sectPr w:rsidR="00D511B5" w:rsidSect="00D511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34F5"/>
    <w:multiLevelType w:val="hybridMultilevel"/>
    <w:tmpl w:val="36466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6D4"/>
    <w:rsid w:val="001F66DE"/>
    <w:rsid w:val="003614EC"/>
    <w:rsid w:val="00472703"/>
    <w:rsid w:val="0058060B"/>
    <w:rsid w:val="00990A19"/>
    <w:rsid w:val="00D511B5"/>
    <w:rsid w:val="00F7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56D4"/>
    <w:pPr>
      <w:keepNext/>
      <w:jc w:val="center"/>
      <w:outlineLvl w:val="0"/>
    </w:pPr>
    <w:rPr>
      <w:rFonts w:ascii="Tahoma" w:hAnsi="Tahoma" w:cs="Tahoma"/>
      <w:b/>
      <w:noProof/>
      <w:sz w:val="32"/>
      <w:szCs w:val="32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F756D4"/>
    <w:pPr>
      <w:keepNext/>
      <w:outlineLvl w:val="4"/>
    </w:pPr>
    <w:rPr>
      <w:rFonts w:ascii="Tahoma" w:hAnsi="Tahoma" w:cs="Tahoma"/>
      <w:sz w:val="28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56D4"/>
    <w:rPr>
      <w:rFonts w:ascii="Tahoma" w:eastAsia="Times New Roman" w:hAnsi="Tahoma" w:cs="Tahoma"/>
      <w:b/>
      <w:noProof/>
      <w:sz w:val="32"/>
      <w:szCs w:val="32"/>
      <w:vertAlign w:val="superscript"/>
      <w:lang w:val="sr-Cyrl-CS"/>
    </w:rPr>
  </w:style>
  <w:style w:type="character" w:customStyle="1" w:styleId="Heading5Char">
    <w:name w:val="Heading 5 Char"/>
    <w:basedOn w:val="DefaultParagraphFont"/>
    <w:link w:val="Heading5"/>
    <w:rsid w:val="00F756D4"/>
    <w:rPr>
      <w:rFonts w:ascii="Tahoma" w:eastAsia="Times New Roman" w:hAnsi="Tahoma" w:cs="Tahoma"/>
      <w:sz w:val="28"/>
      <w:szCs w:val="24"/>
      <w:vertAlign w:val="superscript"/>
      <w:lang w:val="sr-Cyrl-CS" w:eastAsia="ar-SA"/>
    </w:rPr>
  </w:style>
  <w:style w:type="paragraph" w:styleId="ListParagraph">
    <w:name w:val="List Paragraph"/>
    <w:basedOn w:val="Normal"/>
    <w:uiPriority w:val="34"/>
    <w:qFormat/>
    <w:rsid w:val="00F75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2019-07-12T09:02:00Z</dcterms:created>
  <dcterms:modified xsi:type="dcterms:W3CDTF">2019-07-16T09:53:00Z</dcterms:modified>
</cp:coreProperties>
</file>